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79A8" w14:textId="62BCB014" w:rsidR="006D1C7B" w:rsidRPr="001C5399" w:rsidRDefault="00AE7E05" w:rsidP="00AE7E05">
      <w:pPr>
        <w:pStyle w:val="NoSpacing"/>
        <w:rPr>
          <w:b/>
          <w:bCs/>
          <w:sz w:val="28"/>
          <w:szCs w:val="28"/>
        </w:rPr>
      </w:pPr>
      <w:r w:rsidRPr="001C5399">
        <w:rPr>
          <w:b/>
          <w:bCs/>
          <w:sz w:val="28"/>
          <w:szCs w:val="28"/>
        </w:rPr>
        <w:t xml:space="preserve">Savings Bank of Danbury </w:t>
      </w:r>
      <w:r w:rsidR="001C5399">
        <w:rPr>
          <w:b/>
          <w:bCs/>
          <w:sz w:val="28"/>
          <w:szCs w:val="28"/>
        </w:rPr>
        <w:t xml:space="preserve">Foundation </w:t>
      </w:r>
    </w:p>
    <w:p w14:paraId="1F28F475" w14:textId="1AD29C66" w:rsidR="00AE7E05" w:rsidRPr="001C5399" w:rsidRDefault="00AE7E05" w:rsidP="00AE7E05">
      <w:pPr>
        <w:pStyle w:val="NoSpacing"/>
        <w:rPr>
          <w:b/>
          <w:bCs/>
          <w:sz w:val="28"/>
          <w:szCs w:val="28"/>
        </w:rPr>
      </w:pPr>
      <w:r w:rsidRPr="001C5399">
        <w:rPr>
          <w:b/>
          <w:bCs/>
          <w:sz w:val="28"/>
          <w:szCs w:val="28"/>
        </w:rPr>
        <w:t>Grant Guidelines</w:t>
      </w:r>
    </w:p>
    <w:p w14:paraId="04DF7BFC" w14:textId="77777777" w:rsidR="00D541B8" w:rsidRDefault="00D541B8" w:rsidP="00AE7E05">
      <w:pPr>
        <w:pStyle w:val="NoSpacing"/>
        <w:rPr>
          <w:sz w:val="28"/>
          <w:szCs w:val="28"/>
        </w:rPr>
      </w:pPr>
    </w:p>
    <w:p w14:paraId="712B6EA8" w14:textId="489332A3" w:rsidR="00D541B8" w:rsidRDefault="00D541B8" w:rsidP="00D541B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 applicant must be a non-profit organization recognized under Section 501C3 of the Internal Revenue Code.</w:t>
      </w:r>
    </w:p>
    <w:p w14:paraId="6060D05F" w14:textId="6D828CC8" w:rsidR="00D541B8" w:rsidRDefault="00D541B8" w:rsidP="00D541B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Applicants must be </w:t>
      </w:r>
      <w:r w:rsidR="00CD1EA4">
        <w:rPr>
          <w:sz w:val="28"/>
          <w:szCs w:val="28"/>
        </w:rPr>
        <w:t>in or</w:t>
      </w:r>
      <w:r>
        <w:rPr>
          <w:sz w:val="28"/>
          <w:szCs w:val="28"/>
        </w:rPr>
        <w:t xml:space="preserve"> serving communities wit</w:t>
      </w:r>
      <w:r w:rsidR="009F7D66">
        <w:rPr>
          <w:sz w:val="28"/>
          <w:szCs w:val="28"/>
        </w:rPr>
        <w:t>hin Ives Bank</w:t>
      </w:r>
      <w:r>
        <w:rPr>
          <w:sz w:val="28"/>
          <w:szCs w:val="28"/>
        </w:rPr>
        <w:t xml:space="preserve"> defined assessment area for Community Reinvestment Act (CRA) purposes which </w:t>
      </w:r>
      <w:proofErr w:type="gramStart"/>
      <w:r>
        <w:rPr>
          <w:sz w:val="28"/>
          <w:szCs w:val="28"/>
        </w:rPr>
        <w:t>includes:</w:t>
      </w:r>
      <w:proofErr w:type="gramEnd"/>
      <w:r>
        <w:rPr>
          <w:sz w:val="28"/>
          <w:szCs w:val="28"/>
        </w:rPr>
        <w:t xml:space="preserve"> </w:t>
      </w:r>
      <w:r w:rsidR="00F4707B">
        <w:rPr>
          <w:sz w:val="28"/>
          <w:szCs w:val="28"/>
        </w:rPr>
        <w:t xml:space="preserve">Fairfield County – Bethel, </w:t>
      </w:r>
      <w:r w:rsidR="00CD1EA4">
        <w:rPr>
          <w:sz w:val="28"/>
          <w:szCs w:val="28"/>
        </w:rPr>
        <w:t xml:space="preserve">Bridgeport, </w:t>
      </w:r>
      <w:r w:rsidR="00F4707B">
        <w:rPr>
          <w:sz w:val="28"/>
          <w:szCs w:val="28"/>
        </w:rPr>
        <w:t>Brookfield, Danbury, Darien, Greenwich, New Canaan, New Fairfield, Newtown, Norwalk, Redding, Ridgefield, Sherman, Stamford, Wilton. New Haven County – Middlebury, Naugatuck, Oxford, Prospect, Southbury, Waterbury. Litchfield County – Bridgewater, New Milford, Roxbury, Watertown, Woodbury.</w:t>
      </w:r>
    </w:p>
    <w:p w14:paraId="27E539D8" w14:textId="15C1E016" w:rsidR="00C54132" w:rsidRDefault="00C54132" w:rsidP="00D541B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Projects that align with the Savings Bank of Danbury Foundation’s priorities. The priorities are:</w:t>
      </w:r>
    </w:p>
    <w:p w14:paraId="28D6FF74" w14:textId="76632C0B" w:rsidR="00C54132" w:rsidRDefault="00C54132" w:rsidP="00C54132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Affordable </w:t>
      </w:r>
      <w:r w:rsidR="000F6537">
        <w:rPr>
          <w:sz w:val="28"/>
          <w:szCs w:val="28"/>
        </w:rPr>
        <w:t>Housing</w:t>
      </w:r>
    </w:p>
    <w:p w14:paraId="098079F7" w14:textId="01F9D28E" w:rsidR="00CE0664" w:rsidRDefault="00CE0664" w:rsidP="00C54132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Arts &amp; Culture</w:t>
      </w:r>
    </w:p>
    <w:p w14:paraId="736EC882" w14:textId="10289780" w:rsidR="00C54132" w:rsidRDefault="00C54132" w:rsidP="00C54132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Community Services &amp; Economic Development; including but not limited to job training, social services, </w:t>
      </w:r>
      <w:r w:rsidR="00052FEF">
        <w:rPr>
          <w:sz w:val="28"/>
          <w:szCs w:val="28"/>
        </w:rPr>
        <w:t>childcare</w:t>
      </w:r>
      <w:r>
        <w:rPr>
          <w:sz w:val="28"/>
          <w:szCs w:val="28"/>
        </w:rPr>
        <w:t xml:space="preserve"> and credit or financial services</w:t>
      </w:r>
      <w:r w:rsidR="00C47D3A">
        <w:rPr>
          <w:sz w:val="28"/>
          <w:szCs w:val="28"/>
        </w:rPr>
        <w:t>, and revitalization</w:t>
      </w:r>
      <w:r w:rsidR="00CE0664">
        <w:rPr>
          <w:sz w:val="28"/>
          <w:szCs w:val="28"/>
        </w:rPr>
        <w:t xml:space="preserve"> of underserved areas.</w:t>
      </w:r>
    </w:p>
    <w:p w14:paraId="2B411ADA" w14:textId="090FABFA" w:rsidR="00CE0664" w:rsidRDefault="00CE0664" w:rsidP="00C54132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Education</w:t>
      </w:r>
    </w:p>
    <w:p w14:paraId="34D43ADB" w14:textId="7D1F6ABA" w:rsidR="00CE0664" w:rsidRDefault="00CE0664" w:rsidP="00C54132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Health &amp; Human Services</w:t>
      </w:r>
    </w:p>
    <w:p w14:paraId="49B8E6A8" w14:textId="072BCBC0" w:rsidR="00FB111E" w:rsidRDefault="00FB111E" w:rsidP="00FB111E">
      <w:pPr>
        <w:pStyle w:val="NoSpacing"/>
        <w:rPr>
          <w:sz w:val="28"/>
          <w:szCs w:val="28"/>
        </w:rPr>
      </w:pPr>
    </w:p>
    <w:p w14:paraId="0B49E729" w14:textId="2C69E541" w:rsidR="00FB111E" w:rsidRDefault="00FB111E" w:rsidP="00FB111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Ineligible for Funding</w:t>
      </w:r>
    </w:p>
    <w:p w14:paraId="34466393" w14:textId="20BF5B9A" w:rsidR="00FB111E" w:rsidRDefault="00FB111E" w:rsidP="00FB111E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Requests for political or religious purposes.</w:t>
      </w:r>
    </w:p>
    <w:p w14:paraId="2BA30CEA" w14:textId="5FCB1833" w:rsidR="00FB111E" w:rsidRDefault="00FB111E" w:rsidP="00FB111E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Requests for capital campaigns.</w:t>
      </w:r>
    </w:p>
    <w:p w14:paraId="3AD27C0C" w14:textId="17758BED" w:rsidR="00951D63" w:rsidRDefault="00951D63" w:rsidP="00FB111E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Request for events.</w:t>
      </w:r>
    </w:p>
    <w:p w14:paraId="558535F8" w14:textId="77777777" w:rsidR="00B62C3E" w:rsidRDefault="00B62C3E" w:rsidP="00B62C3E">
      <w:pPr>
        <w:pStyle w:val="NoSpacing"/>
        <w:rPr>
          <w:sz w:val="28"/>
          <w:szCs w:val="28"/>
        </w:rPr>
      </w:pPr>
    </w:p>
    <w:p w14:paraId="0FA037C8" w14:textId="7D0F7840" w:rsidR="00B62C3E" w:rsidRDefault="00B62C3E" w:rsidP="00B62C3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Frequently Asked Questions</w:t>
      </w:r>
    </w:p>
    <w:p w14:paraId="1088B153" w14:textId="55B48924" w:rsidR="00B62C3E" w:rsidRDefault="00B62C3E" w:rsidP="00B62C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Are grant requests limited to a certain dollar amount? </w:t>
      </w:r>
      <w:r w:rsidR="00173063">
        <w:rPr>
          <w:sz w:val="28"/>
          <w:szCs w:val="28"/>
        </w:rPr>
        <w:t>Yes, requests should not exceed $5,000.</w:t>
      </w:r>
    </w:p>
    <w:p w14:paraId="6707836F" w14:textId="6ECE6E68" w:rsidR="00B62C3E" w:rsidRDefault="00B62C3E" w:rsidP="00B62C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Can I apply for expenses that have already been incurred? No, grants for previously incurred expenses are prohibited.</w:t>
      </w:r>
    </w:p>
    <w:p w14:paraId="04285210" w14:textId="4A001579" w:rsidR="00661FB8" w:rsidRDefault="00661FB8" w:rsidP="00B62C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Will an interim report be required? Yes, an interim report form will be </w:t>
      </w:r>
      <w:proofErr w:type="gramStart"/>
      <w:r>
        <w:rPr>
          <w:sz w:val="28"/>
          <w:szCs w:val="28"/>
        </w:rPr>
        <w:t>emailed</w:t>
      </w:r>
      <w:proofErr w:type="gramEnd"/>
      <w:r>
        <w:rPr>
          <w:sz w:val="28"/>
          <w:szCs w:val="28"/>
        </w:rPr>
        <w:t xml:space="preserve"> 6 months post funding.</w:t>
      </w:r>
    </w:p>
    <w:p w14:paraId="264A21B4" w14:textId="70A95B29" w:rsidR="00B62C3E" w:rsidRPr="00543E49" w:rsidRDefault="00B62C3E" w:rsidP="00B62C3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if my request does not fit under the Savings Bank of Danbury Foundation’s priorities? You may still be able to apply for a </w:t>
      </w:r>
      <w:r>
        <w:rPr>
          <w:sz w:val="28"/>
          <w:szCs w:val="28"/>
        </w:rPr>
        <w:lastRenderedPageBreak/>
        <w:t xml:space="preserve">donation/sponsorship by contacting Stacy Singer, Community Development Officer, </w:t>
      </w:r>
      <w:r w:rsidR="00543E49" w:rsidRPr="00543E49">
        <w:rPr>
          <w:sz w:val="28"/>
          <w:szCs w:val="28"/>
        </w:rPr>
        <w:t>at ssinger@ivesbank.com</w:t>
      </w:r>
    </w:p>
    <w:p w14:paraId="04FBAAD8" w14:textId="77777777" w:rsidR="00B62C3E" w:rsidRDefault="00B62C3E" w:rsidP="00B62C3E">
      <w:pPr>
        <w:pStyle w:val="NoSpacing"/>
        <w:rPr>
          <w:sz w:val="28"/>
          <w:szCs w:val="28"/>
        </w:rPr>
      </w:pPr>
    </w:p>
    <w:p w14:paraId="45D5D9A4" w14:textId="77777777" w:rsidR="00B62C3E" w:rsidRPr="009F7D66" w:rsidRDefault="00B62C3E" w:rsidP="00B62C3E">
      <w:pPr>
        <w:pStyle w:val="NoSpacing"/>
        <w:rPr>
          <w:sz w:val="28"/>
          <w:szCs w:val="28"/>
        </w:rPr>
      </w:pPr>
      <w:r w:rsidRPr="009F7D66">
        <w:rPr>
          <w:sz w:val="28"/>
          <w:szCs w:val="28"/>
        </w:rPr>
        <w:t>Process for Grant Requests</w:t>
      </w:r>
    </w:p>
    <w:p w14:paraId="380B32C2" w14:textId="6C0C014A" w:rsidR="00B62C3E" w:rsidRPr="009F7D66" w:rsidRDefault="00B62C3E" w:rsidP="00B62C3E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9F7D66">
        <w:rPr>
          <w:sz w:val="28"/>
          <w:szCs w:val="28"/>
        </w:rPr>
        <w:t>Grant</w:t>
      </w:r>
      <w:r w:rsidR="00C47D3A">
        <w:rPr>
          <w:sz w:val="28"/>
          <w:szCs w:val="28"/>
        </w:rPr>
        <w:t xml:space="preserve"> applications are currently being accepted </w:t>
      </w:r>
      <w:r w:rsidRPr="009F7D66">
        <w:rPr>
          <w:sz w:val="28"/>
          <w:szCs w:val="28"/>
        </w:rPr>
        <w:t xml:space="preserve">through </w:t>
      </w:r>
      <w:r w:rsidR="009F7D66">
        <w:rPr>
          <w:sz w:val="28"/>
          <w:szCs w:val="28"/>
        </w:rPr>
        <w:t xml:space="preserve">October </w:t>
      </w:r>
      <w:r w:rsidRPr="009F7D66">
        <w:rPr>
          <w:sz w:val="28"/>
          <w:szCs w:val="28"/>
        </w:rPr>
        <w:t>30, 202</w:t>
      </w:r>
      <w:r w:rsidR="00B56427">
        <w:rPr>
          <w:sz w:val="28"/>
          <w:szCs w:val="28"/>
        </w:rPr>
        <w:t>6</w:t>
      </w:r>
      <w:r w:rsidRPr="009F7D66">
        <w:rPr>
          <w:sz w:val="28"/>
          <w:szCs w:val="28"/>
        </w:rPr>
        <w:t>.</w:t>
      </w:r>
    </w:p>
    <w:p w14:paraId="20A70F93" w14:textId="776A017A" w:rsidR="00B62C3E" w:rsidRDefault="00B62C3E" w:rsidP="00B62C3E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The grant review and decision-making process takes place in the first quarter of 202</w:t>
      </w:r>
      <w:r w:rsidR="00B5642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173063">
        <w:rPr>
          <w:sz w:val="28"/>
          <w:szCs w:val="28"/>
        </w:rPr>
        <w:t xml:space="preserve"> </w:t>
      </w:r>
    </w:p>
    <w:p w14:paraId="440D3EBD" w14:textId="77777777" w:rsidR="00B62C3E" w:rsidRDefault="00B62C3E" w:rsidP="00B62C3E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When decisions have been made, grant applicants will be notified by phone call or letter.</w:t>
      </w:r>
    </w:p>
    <w:p w14:paraId="4B2CA550" w14:textId="77777777" w:rsidR="00B62C3E" w:rsidRDefault="00B62C3E" w:rsidP="00B62C3E">
      <w:pPr>
        <w:pStyle w:val="NoSpacing"/>
        <w:rPr>
          <w:sz w:val="28"/>
          <w:szCs w:val="28"/>
        </w:rPr>
      </w:pPr>
    </w:p>
    <w:p w14:paraId="72325388" w14:textId="77777777" w:rsidR="001C5399" w:rsidRDefault="001C5399" w:rsidP="001C5399">
      <w:pPr>
        <w:pStyle w:val="NoSpacing"/>
        <w:rPr>
          <w:b/>
          <w:bCs/>
          <w:sz w:val="28"/>
          <w:szCs w:val="28"/>
        </w:rPr>
      </w:pPr>
      <w:r w:rsidRPr="00CC7674">
        <w:rPr>
          <w:b/>
          <w:bCs/>
          <w:sz w:val="28"/>
          <w:szCs w:val="28"/>
        </w:rPr>
        <w:t xml:space="preserve">Savings Bank of Danbury Foundation </w:t>
      </w:r>
    </w:p>
    <w:p w14:paraId="791AB405" w14:textId="7BBBE44D" w:rsidR="001C5399" w:rsidRPr="00CC7674" w:rsidRDefault="001C5399" w:rsidP="001C5399">
      <w:pPr>
        <w:pStyle w:val="NoSpacing"/>
        <w:rPr>
          <w:b/>
          <w:bCs/>
          <w:sz w:val="28"/>
          <w:szCs w:val="28"/>
        </w:rPr>
      </w:pPr>
      <w:r w:rsidRPr="00CC7674">
        <w:rPr>
          <w:b/>
          <w:bCs/>
          <w:sz w:val="28"/>
          <w:szCs w:val="28"/>
        </w:rPr>
        <w:t>Grant Application Instructions</w:t>
      </w:r>
    </w:p>
    <w:p w14:paraId="10792BE4" w14:textId="77777777" w:rsidR="001C5399" w:rsidRPr="00D31D3A" w:rsidRDefault="001C5399" w:rsidP="001C5399">
      <w:pPr>
        <w:pStyle w:val="NoSpacing"/>
        <w:rPr>
          <w:sz w:val="28"/>
          <w:szCs w:val="28"/>
        </w:rPr>
      </w:pPr>
    </w:p>
    <w:p w14:paraId="139577E9" w14:textId="2214CFA3" w:rsidR="001C5399" w:rsidRPr="00D31D3A" w:rsidRDefault="001C5399" w:rsidP="001C5399">
      <w:pPr>
        <w:pStyle w:val="NoSpacing"/>
        <w:rPr>
          <w:sz w:val="28"/>
          <w:szCs w:val="28"/>
        </w:rPr>
      </w:pPr>
      <w:r w:rsidRPr="00D31D3A">
        <w:rPr>
          <w:sz w:val="28"/>
          <w:szCs w:val="28"/>
        </w:rPr>
        <w:t xml:space="preserve">If you meet the Savings Bank of Danbury </w:t>
      </w:r>
      <w:r w:rsidR="00543E49">
        <w:rPr>
          <w:sz w:val="28"/>
          <w:szCs w:val="28"/>
        </w:rPr>
        <w:t xml:space="preserve">Foundation </w:t>
      </w:r>
      <w:r w:rsidRPr="00D31D3A">
        <w:rPr>
          <w:sz w:val="28"/>
          <w:szCs w:val="28"/>
        </w:rPr>
        <w:t>Grant Guidelines, proceed with your grant application. Click the “?” next to items for further information. You must complete the required grant information in one session.</w:t>
      </w:r>
    </w:p>
    <w:p w14:paraId="6825F451" w14:textId="77777777" w:rsidR="001C5399" w:rsidRPr="00D31D3A" w:rsidRDefault="001C5399" w:rsidP="001C5399">
      <w:pPr>
        <w:pStyle w:val="NoSpacing"/>
        <w:rPr>
          <w:sz w:val="28"/>
          <w:szCs w:val="28"/>
        </w:rPr>
      </w:pPr>
    </w:p>
    <w:p w14:paraId="131ABCFE" w14:textId="77777777" w:rsidR="001C5399" w:rsidRPr="00D31D3A" w:rsidRDefault="001C5399" w:rsidP="001C5399">
      <w:pPr>
        <w:pStyle w:val="NoSpacing"/>
        <w:rPr>
          <w:sz w:val="28"/>
          <w:szCs w:val="28"/>
        </w:rPr>
      </w:pPr>
      <w:r w:rsidRPr="00D31D3A">
        <w:rPr>
          <w:sz w:val="28"/>
          <w:szCs w:val="28"/>
        </w:rPr>
        <w:t>Under “Description” you will be supplying us with:</w:t>
      </w:r>
    </w:p>
    <w:p w14:paraId="03D10F87" w14:textId="77777777" w:rsidR="001C5399" w:rsidRPr="00D31D3A" w:rsidRDefault="001C5399" w:rsidP="001C5399">
      <w:pPr>
        <w:pStyle w:val="NoSpacing"/>
        <w:rPr>
          <w:sz w:val="28"/>
          <w:szCs w:val="28"/>
        </w:rPr>
      </w:pPr>
    </w:p>
    <w:p w14:paraId="064D6AD0" w14:textId="493B191B" w:rsidR="001C5399" w:rsidRPr="00D31D3A" w:rsidRDefault="001C5399" w:rsidP="001C5399">
      <w:pPr>
        <w:pStyle w:val="NoSpacing"/>
        <w:numPr>
          <w:ilvl w:val="0"/>
          <w:numId w:val="6"/>
        </w:numPr>
        <w:rPr>
          <w:b/>
          <w:bCs/>
          <w:sz w:val="28"/>
          <w:szCs w:val="28"/>
        </w:rPr>
      </w:pPr>
      <w:r w:rsidRPr="00D31D3A">
        <w:rPr>
          <w:b/>
          <w:bCs/>
          <w:sz w:val="28"/>
          <w:szCs w:val="28"/>
        </w:rPr>
        <w:t>Summary</w:t>
      </w:r>
      <w:r w:rsidRPr="00D31D3A">
        <w:rPr>
          <w:sz w:val="28"/>
          <w:szCs w:val="28"/>
        </w:rPr>
        <w:t xml:space="preserve">: </w:t>
      </w:r>
      <w:r w:rsidR="00B56427">
        <w:rPr>
          <w:sz w:val="28"/>
          <w:szCs w:val="28"/>
        </w:rPr>
        <w:t>D</w:t>
      </w:r>
      <w:r w:rsidRPr="00D31D3A">
        <w:rPr>
          <w:sz w:val="28"/>
          <w:szCs w:val="28"/>
        </w:rPr>
        <w:t>escribe the purpose of the request. What is the target population, location</w:t>
      </w:r>
      <w:r w:rsidR="00B56427">
        <w:rPr>
          <w:sz w:val="28"/>
          <w:szCs w:val="28"/>
        </w:rPr>
        <w:t>, workplan/</w:t>
      </w:r>
      <w:r w:rsidRPr="00D31D3A">
        <w:rPr>
          <w:sz w:val="28"/>
          <w:szCs w:val="28"/>
        </w:rPr>
        <w:t xml:space="preserve">timeframe? Is it a new, existing, or improved/expanded program? </w:t>
      </w:r>
    </w:p>
    <w:p w14:paraId="4BBE8DBB" w14:textId="77777777" w:rsidR="00B56427" w:rsidRPr="00B56427" w:rsidRDefault="001C5399" w:rsidP="00B56427">
      <w:pPr>
        <w:pStyle w:val="NoSpacing"/>
        <w:numPr>
          <w:ilvl w:val="0"/>
          <w:numId w:val="6"/>
        </w:numPr>
        <w:rPr>
          <w:b/>
          <w:bCs/>
          <w:sz w:val="28"/>
          <w:szCs w:val="28"/>
        </w:rPr>
      </w:pPr>
      <w:r w:rsidRPr="00D31D3A">
        <w:rPr>
          <w:b/>
          <w:bCs/>
          <w:sz w:val="28"/>
          <w:szCs w:val="28"/>
        </w:rPr>
        <w:t>Organization</w:t>
      </w:r>
      <w:r w:rsidRPr="00D31D3A">
        <w:rPr>
          <w:sz w:val="28"/>
          <w:szCs w:val="28"/>
        </w:rPr>
        <w:t>: In one paragraph</w:t>
      </w:r>
      <w:r>
        <w:rPr>
          <w:sz w:val="28"/>
          <w:szCs w:val="28"/>
        </w:rPr>
        <w:t>, describe your organization; programs/services, geographic focus, client base and mission statement.</w:t>
      </w:r>
    </w:p>
    <w:p w14:paraId="6CC3B162" w14:textId="3808FC29" w:rsidR="001C5399" w:rsidRPr="00074B09" w:rsidRDefault="001C5399" w:rsidP="00B56427">
      <w:pPr>
        <w:pStyle w:val="NoSpacing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Sustainability: </w:t>
      </w:r>
      <w:r>
        <w:rPr>
          <w:sz w:val="28"/>
          <w:szCs w:val="28"/>
        </w:rPr>
        <w:t>What steps has your organization taken, if applicable, to plan for the continuation of this program after the initial grant period?</w:t>
      </w:r>
    </w:p>
    <w:p w14:paraId="2A78FAC8" w14:textId="77777777" w:rsidR="001C5399" w:rsidRDefault="001C5399" w:rsidP="001C5399">
      <w:pPr>
        <w:pStyle w:val="NoSpacing"/>
        <w:rPr>
          <w:sz w:val="28"/>
          <w:szCs w:val="28"/>
        </w:rPr>
      </w:pPr>
    </w:p>
    <w:p w14:paraId="4B6C514D" w14:textId="6E84ABD1" w:rsidR="009F7D66" w:rsidRPr="009F7D66" w:rsidRDefault="009F7D66" w:rsidP="00EE11EC">
      <w:pPr>
        <w:pStyle w:val="NoSpacing"/>
        <w:rPr>
          <w:b/>
          <w:bCs/>
          <w:sz w:val="28"/>
          <w:szCs w:val="28"/>
        </w:rPr>
      </w:pPr>
      <w:r w:rsidRPr="00951D63">
        <w:rPr>
          <w:b/>
          <w:bCs/>
          <w:sz w:val="28"/>
          <w:szCs w:val="28"/>
        </w:rPr>
        <w:t>Important: Submit Only When Your Grant Application is Complete</w:t>
      </w:r>
    </w:p>
    <w:p w14:paraId="305BEFB1" w14:textId="77777777" w:rsidR="009F7D66" w:rsidRDefault="009F7D66" w:rsidP="00EE11EC">
      <w:pPr>
        <w:pStyle w:val="NoSpacing"/>
        <w:rPr>
          <w:sz w:val="28"/>
          <w:szCs w:val="28"/>
        </w:rPr>
      </w:pPr>
    </w:p>
    <w:p w14:paraId="58C15330" w14:textId="1FE1E668" w:rsidR="009F7D66" w:rsidRPr="00B56427" w:rsidRDefault="009F7D66" w:rsidP="00EE11EC">
      <w:pPr>
        <w:pStyle w:val="NoSpacing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Before submitting your grant application, please ensure </w:t>
      </w:r>
      <w:r w:rsidRPr="009F7D66">
        <w:rPr>
          <w:b/>
          <w:bCs/>
          <w:sz w:val="28"/>
          <w:szCs w:val="28"/>
        </w:rPr>
        <w:t>that all required attachments are included</w:t>
      </w:r>
      <w:r>
        <w:rPr>
          <w:sz w:val="28"/>
          <w:szCs w:val="28"/>
        </w:rPr>
        <w:t xml:space="preserve">. Incomplete applications – those missing </w:t>
      </w:r>
      <w:r w:rsidR="00CF3813">
        <w:rPr>
          <w:sz w:val="28"/>
          <w:szCs w:val="28"/>
        </w:rPr>
        <w:t>required documents-</w:t>
      </w:r>
      <w:r w:rsidR="00CF3813" w:rsidRPr="00CF3813">
        <w:rPr>
          <w:b/>
          <w:bCs/>
          <w:sz w:val="28"/>
          <w:szCs w:val="28"/>
        </w:rPr>
        <w:t>will not be considered</w:t>
      </w:r>
      <w:r w:rsidR="00CF3813">
        <w:rPr>
          <w:sz w:val="28"/>
          <w:szCs w:val="28"/>
        </w:rPr>
        <w:t xml:space="preserve"> for funding.</w:t>
      </w:r>
      <w:r w:rsidR="00B56427">
        <w:rPr>
          <w:sz w:val="28"/>
          <w:szCs w:val="28"/>
        </w:rPr>
        <w:t xml:space="preserve"> </w:t>
      </w:r>
      <w:r w:rsidR="00B56427" w:rsidRPr="00B56427">
        <w:rPr>
          <w:b/>
          <w:bCs/>
          <w:sz w:val="28"/>
          <w:szCs w:val="28"/>
        </w:rPr>
        <w:t xml:space="preserve">If you have questions about the </w:t>
      </w:r>
      <w:r w:rsidR="00B56427">
        <w:rPr>
          <w:b/>
          <w:bCs/>
          <w:sz w:val="28"/>
          <w:szCs w:val="28"/>
        </w:rPr>
        <w:t xml:space="preserve">required </w:t>
      </w:r>
      <w:proofErr w:type="gramStart"/>
      <w:r w:rsidR="00B56427" w:rsidRPr="00B56427">
        <w:rPr>
          <w:b/>
          <w:bCs/>
          <w:sz w:val="28"/>
          <w:szCs w:val="28"/>
        </w:rPr>
        <w:t>documents</w:t>
      </w:r>
      <w:proofErr w:type="gramEnd"/>
      <w:r w:rsidR="00B56427" w:rsidRPr="00B56427">
        <w:rPr>
          <w:b/>
          <w:bCs/>
          <w:sz w:val="28"/>
          <w:szCs w:val="28"/>
        </w:rPr>
        <w:t xml:space="preserve"> please reach out to Stacy Singer at </w:t>
      </w:r>
      <w:hyperlink r:id="rId5" w:history="1">
        <w:r w:rsidR="00B56427" w:rsidRPr="00B56427">
          <w:rPr>
            <w:rStyle w:val="Hyperlink"/>
            <w:b/>
            <w:bCs/>
            <w:sz w:val="28"/>
            <w:szCs w:val="28"/>
          </w:rPr>
          <w:t>ssinger@ivesbank.com</w:t>
        </w:r>
      </w:hyperlink>
      <w:r w:rsidR="00B56427" w:rsidRPr="00B56427">
        <w:rPr>
          <w:b/>
          <w:bCs/>
          <w:sz w:val="28"/>
          <w:szCs w:val="28"/>
        </w:rPr>
        <w:t xml:space="preserve"> before submitting your application.</w:t>
      </w:r>
    </w:p>
    <w:p w14:paraId="54CB3AD7" w14:textId="77777777" w:rsidR="00CF3813" w:rsidRDefault="00CF3813" w:rsidP="00EE11EC">
      <w:pPr>
        <w:pStyle w:val="NoSpacing"/>
        <w:rPr>
          <w:sz w:val="28"/>
          <w:szCs w:val="28"/>
        </w:rPr>
      </w:pPr>
    </w:p>
    <w:p w14:paraId="0F0E45DD" w14:textId="60683765" w:rsidR="00CF3813" w:rsidRDefault="00CF3813" w:rsidP="00EE11E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We strongly encourage you to review the application guidelines and checklist thoroughly before submission. Do not submit your application until all supporting materials are ready and attached. There is not </w:t>
      </w:r>
      <w:proofErr w:type="gramStart"/>
      <w:r w:rsidR="00543E49">
        <w:rPr>
          <w:sz w:val="28"/>
          <w:szCs w:val="28"/>
        </w:rPr>
        <w:t>an opportunity</w:t>
      </w:r>
      <w:proofErr w:type="gramEnd"/>
      <w:r>
        <w:rPr>
          <w:sz w:val="28"/>
          <w:szCs w:val="28"/>
        </w:rPr>
        <w:t xml:space="preserve"> to save and return to the application.</w:t>
      </w:r>
    </w:p>
    <w:p w14:paraId="0759F086" w14:textId="77777777" w:rsidR="00CF3813" w:rsidRDefault="00CF3813" w:rsidP="00EE11EC">
      <w:pPr>
        <w:pStyle w:val="NoSpacing"/>
        <w:rPr>
          <w:sz w:val="28"/>
          <w:szCs w:val="28"/>
        </w:rPr>
      </w:pPr>
    </w:p>
    <w:p w14:paraId="0D903E31" w14:textId="73D96942" w:rsidR="00CF3813" w:rsidRDefault="00CF3813" w:rsidP="00CF3813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A copy of your IRS “Determination Letter”</w:t>
      </w:r>
    </w:p>
    <w:p w14:paraId="254FF416" w14:textId="6059A1D2" w:rsidR="00CF3813" w:rsidRDefault="00CF3813" w:rsidP="00CF3813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Proposed Project Budget and Narrative: Attach a sheet showing the proposed budget for your project.</w:t>
      </w:r>
    </w:p>
    <w:p w14:paraId="030C2EB4" w14:textId="6392D87C" w:rsidR="00CF3813" w:rsidRDefault="00CF3813" w:rsidP="00CF3813">
      <w:pPr>
        <w:pStyle w:val="NoSpacing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A copy of your most recent audited financial statements (if available) </w:t>
      </w:r>
      <w:r w:rsidRPr="00CF3813">
        <w:rPr>
          <w:b/>
          <w:bCs/>
          <w:sz w:val="28"/>
          <w:szCs w:val="28"/>
        </w:rPr>
        <w:t>and/or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 years of your most recent IRS form #990.</w:t>
      </w:r>
    </w:p>
    <w:p w14:paraId="6479ED0B" w14:textId="2D4A3C7A" w:rsidR="00CF3813" w:rsidRPr="0083429F" w:rsidRDefault="00CF3813" w:rsidP="00CF3813">
      <w:pPr>
        <w:pStyle w:val="NoSpacing"/>
        <w:ind w:left="720"/>
        <w:rPr>
          <w:b/>
          <w:bCs/>
          <w:sz w:val="28"/>
          <w:szCs w:val="28"/>
        </w:rPr>
      </w:pPr>
      <w:r w:rsidRPr="0083429F">
        <w:rPr>
          <w:b/>
          <w:bCs/>
          <w:sz w:val="28"/>
          <w:szCs w:val="28"/>
        </w:rPr>
        <w:t>Financial statements should include an</w:t>
      </w:r>
      <w:r w:rsidR="002B338D">
        <w:rPr>
          <w:b/>
          <w:bCs/>
          <w:sz w:val="28"/>
          <w:szCs w:val="28"/>
        </w:rPr>
        <w:t xml:space="preserve"> income statement </w:t>
      </w:r>
      <w:hyperlink r:id="rId6" w:history="1">
        <w:r w:rsidR="002B338D" w:rsidRPr="002B338D">
          <w:rPr>
            <w:color w:val="0000FF"/>
            <w:u w:val="single"/>
          </w:rPr>
          <w:t>sample_income_statement-1.pdf</w:t>
        </w:r>
      </w:hyperlink>
      <w:r w:rsidRPr="0083429F">
        <w:rPr>
          <w:b/>
          <w:bCs/>
          <w:sz w:val="28"/>
          <w:szCs w:val="28"/>
        </w:rPr>
        <w:t xml:space="preserve"> and</w:t>
      </w:r>
      <w:r w:rsidR="002B338D">
        <w:rPr>
          <w:b/>
          <w:bCs/>
          <w:sz w:val="28"/>
          <w:szCs w:val="28"/>
        </w:rPr>
        <w:t xml:space="preserve"> balance sheet</w:t>
      </w:r>
      <w:r w:rsidRPr="0083429F">
        <w:rPr>
          <w:b/>
          <w:bCs/>
          <w:sz w:val="28"/>
          <w:szCs w:val="28"/>
        </w:rPr>
        <w:t xml:space="preserve"> </w:t>
      </w:r>
      <w:hyperlink r:id="rId7" w:history="1">
        <w:r w:rsidR="002B338D" w:rsidRPr="002B338D">
          <w:rPr>
            <w:color w:val="0000FF"/>
            <w:u w:val="single"/>
          </w:rPr>
          <w:t>sample_balance_sheet.pdf</w:t>
        </w:r>
      </w:hyperlink>
      <w:r w:rsidR="002B338D">
        <w:t xml:space="preserve"> </w:t>
      </w:r>
      <w:r w:rsidRPr="0083429F">
        <w:rPr>
          <w:b/>
          <w:bCs/>
          <w:sz w:val="28"/>
          <w:szCs w:val="28"/>
        </w:rPr>
        <w:t xml:space="preserve"> reflecting 2 years to include your fiscal year 202</w:t>
      </w:r>
      <w:r w:rsidR="000F36A6" w:rsidRPr="0083429F">
        <w:rPr>
          <w:b/>
          <w:bCs/>
          <w:sz w:val="28"/>
          <w:szCs w:val="28"/>
        </w:rPr>
        <w:t>5</w:t>
      </w:r>
      <w:r w:rsidRPr="0083429F">
        <w:rPr>
          <w:b/>
          <w:bCs/>
          <w:sz w:val="28"/>
          <w:szCs w:val="28"/>
        </w:rPr>
        <w:t>.</w:t>
      </w:r>
    </w:p>
    <w:p w14:paraId="7BA1D8F6" w14:textId="68833A64" w:rsidR="00CF3813" w:rsidRPr="009F7D66" w:rsidRDefault="003343E3" w:rsidP="00CF3813">
      <w:pPr>
        <w:pStyle w:val="NoSpacing"/>
        <w:ind w:left="720"/>
        <w:rPr>
          <w:sz w:val="28"/>
          <w:szCs w:val="28"/>
        </w:rPr>
      </w:pPr>
      <w:r w:rsidRPr="003343E3">
        <w:rPr>
          <w:b/>
          <w:bCs/>
          <w:sz w:val="28"/>
          <w:szCs w:val="28"/>
        </w:rPr>
        <w:t>Page one</w:t>
      </w:r>
      <w:r>
        <w:rPr>
          <w:sz w:val="28"/>
          <w:szCs w:val="28"/>
        </w:rPr>
        <w:t xml:space="preserve"> of your </w:t>
      </w:r>
      <w:r w:rsidR="00CF3813">
        <w:rPr>
          <w:sz w:val="28"/>
          <w:szCs w:val="28"/>
        </w:rPr>
        <w:t xml:space="preserve">IRS form #990 </w:t>
      </w:r>
      <w:r>
        <w:rPr>
          <w:sz w:val="28"/>
          <w:szCs w:val="28"/>
        </w:rPr>
        <w:t xml:space="preserve">which </w:t>
      </w:r>
      <w:r w:rsidR="00CF3813">
        <w:rPr>
          <w:sz w:val="28"/>
          <w:szCs w:val="28"/>
        </w:rPr>
        <w:t>should include 2</w:t>
      </w:r>
      <w:r w:rsidR="000F36A6">
        <w:rPr>
          <w:sz w:val="28"/>
          <w:szCs w:val="28"/>
        </w:rPr>
        <w:t>024</w:t>
      </w:r>
      <w:r w:rsidR="00CF3813">
        <w:rPr>
          <w:sz w:val="28"/>
          <w:szCs w:val="28"/>
        </w:rPr>
        <w:t xml:space="preserve"> and 202</w:t>
      </w:r>
      <w:r w:rsidR="000F36A6">
        <w:rPr>
          <w:sz w:val="28"/>
          <w:szCs w:val="28"/>
        </w:rPr>
        <w:t>5</w:t>
      </w:r>
      <w:r w:rsidR="00CF3813">
        <w:rPr>
          <w:sz w:val="28"/>
          <w:szCs w:val="28"/>
        </w:rPr>
        <w:t>.</w:t>
      </w:r>
      <w:r w:rsidR="000F36A6">
        <w:rPr>
          <w:sz w:val="28"/>
          <w:szCs w:val="28"/>
        </w:rPr>
        <w:t xml:space="preserve"> If you have not completed your #990 for </w:t>
      </w:r>
      <w:proofErr w:type="gramStart"/>
      <w:r w:rsidR="000F36A6">
        <w:rPr>
          <w:sz w:val="28"/>
          <w:szCs w:val="28"/>
        </w:rPr>
        <w:t>2025</w:t>
      </w:r>
      <w:proofErr w:type="gramEnd"/>
      <w:r w:rsidR="000F36A6">
        <w:rPr>
          <w:sz w:val="28"/>
          <w:szCs w:val="28"/>
        </w:rPr>
        <w:t xml:space="preserve"> please provide the estimated date you </w:t>
      </w:r>
      <w:proofErr w:type="gramStart"/>
      <w:r w:rsidR="000F36A6">
        <w:rPr>
          <w:sz w:val="28"/>
          <w:szCs w:val="28"/>
        </w:rPr>
        <w:t>are able to</w:t>
      </w:r>
      <w:proofErr w:type="gramEnd"/>
      <w:r w:rsidR="000F36A6">
        <w:rPr>
          <w:sz w:val="28"/>
          <w:szCs w:val="28"/>
        </w:rPr>
        <w:t xml:space="preserve"> provide. </w:t>
      </w:r>
    </w:p>
    <w:p w14:paraId="796CDBCF" w14:textId="77777777" w:rsidR="009F7D66" w:rsidRDefault="009F7D66" w:rsidP="00EE11EC">
      <w:pPr>
        <w:pStyle w:val="NoSpacing"/>
        <w:rPr>
          <w:sz w:val="28"/>
          <w:szCs w:val="28"/>
        </w:rPr>
      </w:pPr>
    </w:p>
    <w:p w14:paraId="069D3C49" w14:textId="7178E406" w:rsidR="00543E49" w:rsidRDefault="00543E49" w:rsidP="00543E4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Thank you for your attention to these requirements and for your interest in our grant opportunity.</w:t>
      </w:r>
    </w:p>
    <w:p w14:paraId="186A0E59" w14:textId="77777777" w:rsidR="009F7D66" w:rsidRDefault="009F7D66" w:rsidP="00EE11EC">
      <w:pPr>
        <w:pStyle w:val="NoSpacing"/>
        <w:rPr>
          <w:sz w:val="28"/>
          <w:szCs w:val="28"/>
        </w:rPr>
      </w:pPr>
    </w:p>
    <w:p w14:paraId="3676A618" w14:textId="60397C7F" w:rsidR="00EE11EC" w:rsidRDefault="00EE11EC" w:rsidP="00EE11E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Questions or Additional Information</w:t>
      </w:r>
    </w:p>
    <w:p w14:paraId="0BD6012B" w14:textId="2F4D71B7" w:rsidR="00FB111E" w:rsidRDefault="00EE11EC" w:rsidP="00CD1EA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For further information about the Savings Bank of Danbury Foundation or to discuss your proposal in greater detail, contact Stacy Singer, Community Development Officer at </w:t>
      </w:r>
      <w:hyperlink r:id="rId8" w:history="1">
        <w:r w:rsidR="00543E49" w:rsidRPr="00D32D4C">
          <w:rPr>
            <w:rStyle w:val="Hyperlink"/>
            <w:sz w:val="28"/>
            <w:szCs w:val="28"/>
          </w:rPr>
          <w:t>ssinger@ivesbank.com</w:t>
        </w:r>
      </w:hyperlink>
    </w:p>
    <w:p w14:paraId="42E51144" w14:textId="77777777" w:rsidR="00543E49" w:rsidRDefault="00543E49" w:rsidP="00CD1EA4">
      <w:pPr>
        <w:pStyle w:val="NoSpacing"/>
        <w:rPr>
          <w:sz w:val="28"/>
          <w:szCs w:val="28"/>
        </w:rPr>
      </w:pPr>
    </w:p>
    <w:p w14:paraId="08B87195" w14:textId="77777777" w:rsidR="00FB111E" w:rsidRDefault="00FB111E" w:rsidP="00FB111E">
      <w:pPr>
        <w:pStyle w:val="NoSpacing"/>
        <w:rPr>
          <w:sz w:val="28"/>
          <w:szCs w:val="28"/>
        </w:rPr>
      </w:pPr>
    </w:p>
    <w:sectPr w:rsidR="00FB11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E68"/>
    <w:multiLevelType w:val="hybridMultilevel"/>
    <w:tmpl w:val="98324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23633"/>
    <w:multiLevelType w:val="hybridMultilevel"/>
    <w:tmpl w:val="F8520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E30F2"/>
    <w:multiLevelType w:val="hybridMultilevel"/>
    <w:tmpl w:val="05780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80F2C"/>
    <w:multiLevelType w:val="hybridMultilevel"/>
    <w:tmpl w:val="91D4F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94BFD"/>
    <w:multiLevelType w:val="hybridMultilevel"/>
    <w:tmpl w:val="B3A8A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8399F"/>
    <w:multiLevelType w:val="hybridMultilevel"/>
    <w:tmpl w:val="AC7A3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F0640"/>
    <w:multiLevelType w:val="hybridMultilevel"/>
    <w:tmpl w:val="DEA64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B14D4"/>
    <w:multiLevelType w:val="hybridMultilevel"/>
    <w:tmpl w:val="89726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555D2"/>
    <w:multiLevelType w:val="hybridMultilevel"/>
    <w:tmpl w:val="5D1EC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D3131"/>
    <w:multiLevelType w:val="hybridMultilevel"/>
    <w:tmpl w:val="9F340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844613">
    <w:abstractNumId w:val="2"/>
  </w:num>
  <w:num w:numId="2" w16cid:durableId="876893534">
    <w:abstractNumId w:val="5"/>
  </w:num>
  <w:num w:numId="3" w16cid:durableId="124012722">
    <w:abstractNumId w:val="0"/>
  </w:num>
  <w:num w:numId="4" w16cid:durableId="50353219">
    <w:abstractNumId w:val="7"/>
  </w:num>
  <w:num w:numId="5" w16cid:durableId="1741057858">
    <w:abstractNumId w:val="9"/>
  </w:num>
  <w:num w:numId="6" w16cid:durableId="956331236">
    <w:abstractNumId w:val="1"/>
  </w:num>
  <w:num w:numId="7" w16cid:durableId="586966257">
    <w:abstractNumId w:val="8"/>
  </w:num>
  <w:num w:numId="8" w16cid:durableId="57291503">
    <w:abstractNumId w:val="3"/>
  </w:num>
  <w:num w:numId="9" w16cid:durableId="356783181">
    <w:abstractNumId w:val="6"/>
  </w:num>
  <w:num w:numId="10" w16cid:durableId="301077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B7"/>
    <w:rsid w:val="00052FEF"/>
    <w:rsid w:val="000A3BA8"/>
    <w:rsid w:val="000D1801"/>
    <w:rsid w:val="000F36A6"/>
    <w:rsid w:val="000F6537"/>
    <w:rsid w:val="0010548E"/>
    <w:rsid w:val="00173063"/>
    <w:rsid w:val="001C5399"/>
    <w:rsid w:val="001F7F0F"/>
    <w:rsid w:val="0026344F"/>
    <w:rsid w:val="00272FB7"/>
    <w:rsid w:val="002B338D"/>
    <w:rsid w:val="002E641D"/>
    <w:rsid w:val="003343E3"/>
    <w:rsid w:val="0034003B"/>
    <w:rsid w:val="003A7C80"/>
    <w:rsid w:val="00415611"/>
    <w:rsid w:val="00543E49"/>
    <w:rsid w:val="00661FB8"/>
    <w:rsid w:val="006D1C7B"/>
    <w:rsid w:val="006F5D9A"/>
    <w:rsid w:val="007145E3"/>
    <w:rsid w:val="0073433E"/>
    <w:rsid w:val="007458FE"/>
    <w:rsid w:val="007A7127"/>
    <w:rsid w:val="0083429F"/>
    <w:rsid w:val="0088695D"/>
    <w:rsid w:val="00951D63"/>
    <w:rsid w:val="009F7D66"/>
    <w:rsid w:val="00AE7E05"/>
    <w:rsid w:val="00B56427"/>
    <w:rsid w:val="00B62C3E"/>
    <w:rsid w:val="00C2362F"/>
    <w:rsid w:val="00C4464A"/>
    <w:rsid w:val="00C47D3A"/>
    <w:rsid w:val="00C54132"/>
    <w:rsid w:val="00C9137B"/>
    <w:rsid w:val="00C9189A"/>
    <w:rsid w:val="00CD1EA4"/>
    <w:rsid w:val="00CE0664"/>
    <w:rsid w:val="00CF3813"/>
    <w:rsid w:val="00D541B8"/>
    <w:rsid w:val="00D71229"/>
    <w:rsid w:val="00DB3CC3"/>
    <w:rsid w:val="00EE11EC"/>
    <w:rsid w:val="00F00D27"/>
    <w:rsid w:val="00F4707B"/>
    <w:rsid w:val="00F80713"/>
    <w:rsid w:val="00FB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07EB6"/>
  <w15:chartTrackingRefBased/>
  <w15:docId w15:val="{9C7B0519-45C1-42AF-8A9A-13405423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F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F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F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F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F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918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inger@ivesban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vesbank.com/media/jl4cjimp/sample_balance_she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vesbank.com/media/3mtpcwby/sample_income_statement-1.pdf" TargetMode="External"/><Relationship Id="rId5" Type="http://schemas.openxmlformats.org/officeDocument/2006/relationships/hyperlink" Target="mailto:ssinger@ivesbank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Singer</dc:creator>
  <cp:keywords/>
  <dc:description/>
  <cp:lastModifiedBy>Dane Scozzari</cp:lastModifiedBy>
  <cp:revision>2</cp:revision>
  <cp:lastPrinted>2026-07-13T19:55:00Z</cp:lastPrinted>
  <dcterms:created xsi:type="dcterms:W3CDTF">2026-07-27T15:59:00Z</dcterms:created>
  <dcterms:modified xsi:type="dcterms:W3CDTF">2026-07-27T15:59:00Z</dcterms:modified>
</cp:coreProperties>
</file>